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76465D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76465D">
        <w:rPr>
          <w:b/>
          <w:sz w:val="32"/>
          <w:szCs w:val="32"/>
        </w:rPr>
        <w:t>ă</w:t>
      </w:r>
      <w:r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rezident anul … / specialist   --- în specialitatea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5A7795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 w:rsidRPr="005A7795">
        <w:rPr>
          <w:b/>
          <w:sz w:val="28"/>
          <w:szCs w:val="28"/>
        </w:rPr>
        <w:t>15</w:t>
      </w:r>
      <w:r w:rsidR="00047005" w:rsidRPr="005A7795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65CB5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F65CB5">
        <w:rPr>
          <w:b/>
          <w:noProof/>
          <w:sz w:val="28"/>
          <w:szCs w:val="28"/>
          <w:lang w:val="en-US" w:eastAsia="en-US" w:bidi="ar-SA"/>
        </w:rPr>
        <w:pict>
          <v:rect id="Rectangle 16" o:spid="_x0000_s1026" style="position:absolute;left:0;text-align:left;margin-left:417.65pt;margin-top:25.8pt;width:15pt;height:13.8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</w:pict>
      </w:r>
      <w:r w:rsidRPr="00F65CB5">
        <w:rPr>
          <w:b/>
          <w:noProof/>
          <w:sz w:val="28"/>
          <w:szCs w:val="28"/>
          <w:lang w:val="en-US" w:eastAsia="en-US" w:bidi="ar-SA"/>
        </w:rPr>
        <w:pict>
          <v:rect id="Rectangle 15" o:spid="_x0000_s1030" style="position:absolute;left:0;text-align:left;margin-left:367.15pt;margin-top:25.8pt;width:15pt;height:13.8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</w:pic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F65CB5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F65CB5">
        <w:rPr>
          <w:noProof/>
          <w:sz w:val="24"/>
          <w:szCs w:val="24"/>
          <w:lang w:val="en-US" w:eastAsia="en-US" w:bidi="ar-SA"/>
        </w:rPr>
        <w:pict>
          <v:group id="Group 3" o:spid="_x0000_s1029" style="position:absolute;left:0;text-align:left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<v:rect id="Rectangle 1" o:spid="_x0000_s1027" style="position:absolute;width:1908;height:1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<v:rect id="Rectangle 2" o:spid="_x0000_s1028" style="position:absolute;left:22750;top:73;width:1908;height:17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</v:group>
        </w:pic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76465D">
        <w:t>a</w:t>
      </w:r>
      <w:r w:rsidR="00361EBD" w:rsidRPr="0080405A">
        <w:t>mn</w:t>
      </w:r>
      <w:r w:rsidR="0076465D">
        <w:t>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 Direcției de sănătate publică</w:t>
      </w:r>
      <w:r w:rsidR="003F688E">
        <w:t xml:space="preserve"> </w:t>
      </w:r>
      <w:r w:rsidR="0076465D">
        <w:t>Satu Mare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872F2"/>
    <w:rsid w:val="00490CDC"/>
    <w:rsid w:val="004B00BD"/>
    <w:rsid w:val="005A7795"/>
    <w:rsid w:val="005D121D"/>
    <w:rsid w:val="005E3166"/>
    <w:rsid w:val="005F4846"/>
    <w:rsid w:val="00751640"/>
    <w:rsid w:val="0076465D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65CB5"/>
    <w:rsid w:val="00FA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CB5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F65CB5"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5CB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5CB5"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  <w:rsid w:val="00F65CB5"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seven</cp:lastModifiedBy>
  <cp:revision>2</cp:revision>
  <cp:lastPrinted>2019-11-06T11:08:00Z</cp:lastPrinted>
  <dcterms:created xsi:type="dcterms:W3CDTF">2020-10-07T08:49:00Z</dcterms:created>
  <dcterms:modified xsi:type="dcterms:W3CDTF">2020-10-07T08:49:00Z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